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416F" w14:textId="6B3B655F" w:rsidR="00897BA3" w:rsidRDefault="00897BA3" w:rsidP="00897BA3">
      <w:pPr>
        <w:spacing w:after="0"/>
        <w:rPr>
          <w:rFonts w:cstheme="minorHAnsi"/>
          <w:b/>
          <w:bCs/>
          <w:sz w:val="24"/>
          <w:szCs w:val="24"/>
        </w:rPr>
      </w:pPr>
      <w:r>
        <w:rPr>
          <w:rFonts w:cstheme="minorHAnsi"/>
          <w:b/>
          <w:bCs/>
          <w:sz w:val="24"/>
          <w:szCs w:val="24"/>
        </w:rPr>
        <w:t>Notice Posted May 27, 2024</w:t>
      </w:r>
    </w:p>
    <w:p w14:paraId="066B00BE" w14:textId="77777777" w:rsidR="00897BA3" w:rsidRDefault="00897BA3" w:rsidP="00897BA3">
      <w:pPr>
        <w:spacing w:after="0"/>
        <w:rPr>
          <w:rFonts w:cstheme="minorHAnsi"/>
          <w:b/>
          <w:bCs/>
          <w:sz w:val="24"/>
          <w:szCs w:val="24"/>
        </w:rPr>
      </w:pPr>
      <w:r>
        <w:rPr>
          <w:rFonts w:cstheme="minorHAnsi"/>
          <w:b/>
          <w:bCs/>
          <w:sz w:val="24"/>
          <w:szCs w:val="24"/>
        </w:rPr>
        <w:t>By: Natalie Penrose</w:t>
      </w:r>
    </w:p>
    <w:p w14:paraId="52081C17" w14:textId="77777777" w:rsidR="00897BA3" w:rsidRDefault="00897BA3" w:rsidP="00897BA3">
      <w:pPr>
        <w:spacing w:after="0"/>
        <w:rPr>
          <w:rFonts w:cstheme="minorHAnsi"/>
          <w:b/>
          <w:bCs/>
          <w:sz w:val="24"/>
          <w:szCs w:val="24"/>
        </w:rPr>
      </w:pPr>
      <w:r>
        <w:rPr>
          <w:rFonts w:cstheme="minorHAnsi"/>
          <w:b/>
          <w:bCs/>
          <w:sz w:val="24"/>
          <w:szCs w:val="24"/>
        </w:rPr>
        <w:t>Time: ___________p.m.</w:t>
      </w:r>
    </w:p>
    <w:p w14:paraId="1C2A787F" w14:textId="77777777" w:rsidR="00897BA3" w:rsidRDefault="00897BA3" w:rsidP="00897BA3">
      <w:pPr>
        <w:spacing w:after="0"/>
        <w:jc w:val="center"/>
        <w:rPr>
          <w:rFonts w:ascii="Times New Roman" w:hAnsi="Times New Roman" w:cs="Times New Roman"/>
          <w:b/>
          <w:bCs/>
          <w:sz w:val="24"/>
          <w:szCs w:val="24"/>
        </w:rPr>
      </w:pPr>
    </w:p>
    <w:p w14:paraId="245D6752" w14:textId="77777777" w:rsidR="00897BA3" w:rsidRDefault="00897BA3" w:rsidP="00897BA3">
      <w:pPr>
        <w:spacing w:after="0"/>
        <w:jc w:val="center"/>
        <w:rPr>
          <w:rFonts w:ascii="Times New Roman" w:hAnsi="Times New Roman" w:cs="Times New Roman"/>
          <w:b/>
          <w:bCs/>
          <w:sz w:val="24"/>
          <w:szCs w:val="24"/>
        </w:rPr>
      </w:pPr>
    </w:p>
    <w:p w14:paraId="2E517DB2" w14:textId="77777777" w:rsidR="00897BA3" w:rsidRDefault="00897BA3" w:rsidP="00897BA3">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074FE564" w14:textId="77777777" w:rsidR="00897BA3" w:rsidRDefault="00897BA3" w:rsidP="00897BA3">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1F1FEAFF" w14:textId="77777777" w:rsidR="00897BA3" w:rsidRDefault="00897BA3" w:rsidP="00897BA3">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2686FEEC" w14:textId="77777777" w:rsidR="00897BA3" w:rsidRDefault="00897BA3" w:rsidP="00897BA3">
      <w:pPr>
        <w:spacing w:after="0"/>
        <w:rPr>
          <w:rFonts w:ascii="Times New Roman" w:hAnsi="Times New Roman" w:cs="Times New Roman"/>
          <w:b/>
          <w:bCs/>
          <w:sz w:val="24"/>
          <w:szCs w:val="24"/>
        </w:rPr>
      </w:pPr>
    </w:p>
    <w:p w14:paraId="23EE65C0" w14:textId="69B0EC35"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MAY 28, 2024</w:t>
      </w:r>
    </w:p>
    <w:p w14:paraId="0BC22B34" w14:textId="77777777" w:rsidR="00897BA3" w:rsidRDefault="00897BA3" w:rsidP="00897BA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33002310" w14:textId="77777777"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274DE6FE" w14:textId="77777777" w:rsidR="00897BA3" w:rsidRDefault="00897BA3" w:rsidP="00897BA3">
      <w:pPr>
        <w:spacing w:after="0"/>
        <w:rPr>
          <w:rFonts w:ascii="Times New Roman" w:hAnsi="Times New Roman" w:cs="Times New Roman"/>
          <w:b/>
          <w:bCs/>
          <w:sz w:val="24"/>
          <w:szCs w:val="24"/>
        </w:rPr>
      </w:pPr>
    </w:p>
    <w:p w14:paraId="72A3715E" w14:textId="77777777"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03410DDA" w14:textId="77777777" w:rsidR="00897BA3" w:rsidRDefault="00897BA3" w:rsidP="00897BA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71BD0A7B" w14:textId="77777777" w:rsidR="00897BA3" w:rsidRDefault="00897BA3" w:rsidP="00897BA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7C4809EB" w14:textId="77777777" w:rsidR="00897BA3" w:rsidRDefault="00897BA3" w:rsidP="00897BA3">
      <w:pPr>
        <w:spacing w:after="0"/>
        <w:rPr>
          <w:rFonts w:ascii="Times New Roman" w:hAnsi="Times New Roman" w:cs="Times New Roman"/>
          <w:b/>
          <w:bCs/>
          <w:sz w:val="24"/>
          <w:szCs w:val="24"/>
        </w:rPr>
      </w:pPr>
    </w:p>
    <w:p w14:paraId="72B1693D" w14:textId="77777777"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1B1F4685" w14:textId="77777777" w:rsidR="00897BA3" w:rsidRDefault="00897BA3" w:rsidP="00897BA3">
      <w:pPr>
        <w:spacing w:after="0"/>
        <w:rPr>
          <w:rFonts w:ascii="Times New Roman" w:hAnsi="Times New Roman" w:cs="Times New Roman"/>
          <w:b/>
          <w:bCs/>
          <w:sz w:val="24"/>
          <w:szCs w:val="24"/>
        </w:rPr>
      </w:pPr>
    </w:p>
    <w:p w14:paraId="19E10B73" w14:textId="77777777" w:rsidR="00897BA3" w:rsidRDefault="00897BA3" w:rsidP="00897BA3">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6980F7EB" w14:textId="77777777" w:rsidR="00897BA3" w:rsidRDefault="00897BA3" w:rsidP="00897BA3">
      <w:pPr>
        <w:spacing w:after="0"/>
        <w:rPr>
          <w:rFonts w:ascii="Times New Roman" w:hAnsi="Times New Roman" w:cs="Times New Roman"/>
          <w:sz w:val="24"/>
          <w:szCs w:val="24"/>
        </w:rPr>
      </w:pPr>
    </w:p>
    <w:p w14:paraId="13B3D49B" w14:textId="77777777" w:rsidR="00897BA3" w:rsidRDefault="00897BA3" w:rsidP="00897BA3">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74EFF6CD" w14:textId="77777777" w:rsidR="00897BA3" w:rsidRDefault="00897BA3" w:rsidP="00897BA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Financial Oversight Committee-Zack Howse</w:t>
      </w:r>
    </w:p>
    <w:p w14:paraId="34DC1507" w14:textId="77777777" w:rsidR="00897BA3" w:rsidRDefault="00897BA3" w:rsidP="00897BA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7A1F7F70" w14:textId="77777777" w:rsidR="00897BA3" w:rsidRDefault="00897BA3" w:rsidP="00897BA3">
      <w:pPr>
        <w:spacing w:after="0"/>
        <w:rPr>
          <w:rFonts w:ascii="Times New Roman" w:hAnsi="Times New Roman" w:cs="Times New Roman"/>
          <w:sz w:val="24"/>
          <w:szCs w:val="24"/>
        </w:rPr>
      </w:pPr>
    </w:p>
    <w:p w14:paraId="2568D9FC" w14:textId="3204F59B" w:rsidR="00897BA3" w:rsidRDefault="00897BA3" w:rsidP="00897BA3">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w:t>
      </w:r>
      <w:r w:rsidR="001F1B9B">
        <w:rPr>
          <w:rFonts w:ascii="Times New Roman" w:hAnsi="Times New Roman" w:cs="Times New Roman"/>
          <w:b/>
          <w:bCs/>
          <w:sz w:val="24"/>
          <w:szCs w:val="24"/>
        </w:rPr>
        <w:t>Please</w:t>
      </w:r>
      <w:r>
        <w:rPr>
          <w:rFonts w:ascii="Times New Roman" w:hAnsi="Times New Roman" w:cs="Times New Roman"/>
          <w:b/>
          <w:bCs/>
          <w:sz w:val="24"/>
          <w:szCs w:val="24"/>
        </w:rPr>
        <w:t xml:space="preserve"> indicate you would like to speak by using the “Raise Hand” button.  All participants will identify themselves by name and address and identify which item they intend to speak on.  Speakers will be afforded 3 minutes to make your comments and the entire public comment period will be limited to 30 minutes unless an extension is granted.  This is not a question-and-answer session where you can ask questions and demand answers of the Board Members or Town employees.</w:t>
      </w:r>
    </w:p>
    <w:p w14:paraId="427F5A69" w14:textId="77777777" w:rsidR="00897BA3" w:rsidRDefault="00897BA3" w:rsidP="00897BA3">
      <w:pPr>
        <w:spacing w:after="0"/>
        <w:rPr>
          <w:rFonts w:ascii="Times New Roman" w:hAnsi="Times New Roman" w:cs="Times New Roman"/>
          <w:sz w:val="24"/>
          <w:szCs w:val="24"/>
        </w:rPr>
      </w:pPr>
    </w:p>
    <w:p w14:paraId="2ABC3B06" w14:textId="77777777"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12311698" w14:textId="77777777" w:rsidR="00897BA3" w:rsidRDefault="00897BA3" w:rsidP="00897BA3">
      <w:pPr>
        <w:spacing w:after="0"/>
        <w:rPr>
          <w:rFonts w:ascii="Times New Roman" w:hAnsi="Times New Roman" w:cs="Times New Roman"/>
          <w:b/>
          <w:bCs/>
          <w:sz w:val="24"/>
          <w:szCs w:val="24"/>
        </w:rPr>
      </w:pPr>
    </w:p>
    <w:p w14:paraId="003C8EA7" w14:textId="65488841"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April 23, 2024</w:t>
      </w:r>
    </w:p>
    <w:p w14:paraId="2E395072" w14:textId="77777777"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67CFEC98" w14:textId="77777777"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2EB480E0" w14:textId="77777777"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5DC0DC4D" w14:textId="2DDF195B" w:rsidR="00897BA3" w:rsidRDefault="00897BA3" w:rsidP="00897BA3">
      <w:pPr>
        <w:spacing w:after="0"/>
        <w:ind w:firstLine="72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00072DEF">
        <w:rPr>
          <w:rFonts w:ascii="Times New Roman" w:hAnsi="Times New Roman" w:cs="Times New Roman"/>
          <w:b/>
          <w:bCs/>
          <w:sz w:val="24"/>
          <w:szCs w:val="24"/>
        </w:rPr>
        <w:t>Ricky Smith Trailer Variance</w:t>
      </w:r>
    </w:p>
    <w:p w14:paraId="428579D9" w14:textId="7201C034" w:rsidR="00072DEF" w:rsidRDefault="00072DEF" w:rsidP="00897BA3">
      <w:pPr>
        <w:spacing w:after="0"/>
        <w:ind w:firstLine="720"/>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Surplus Property</w:t>
      </w:r>
    </w:p>
    <w:p w14:paraId="13F73F74" w14:textId="4DA8A8CD" w:rsidR="00072DEF" w:rsidRDefault="00072DEF" w:rsidP="00897BA3">
      <w:pPr>
        <w:spacing w:after="0"/>
        <w:ind w:firstLine="720"/>
        <w:rPr>
          <w:rFonts w:ascii="Times New Roman" w:hAnsi="Times New Roman" w:cs="Times New Roman"/>
          <w:b/>
          <w:bCs/>
          <w:sz w:val="24"/>
          <w:szCs w:val="24"/>
        </w:rPr>
      </w:pPr>
      <w:r>
        <w:rPr>
          <w:rFonts w:ascii="Times New Roman" w:hAnsi="Times New Roman" w:cs="Times New Roman"/>
          <w:b/>
          <w:bCs/>
          <w:sz w:val="24"/>
          <w:szCs w:val="24"/>
        </w:rPr>
        <w:tab/>
        <w:t>a.</w:t>
      </w:r>
      <w:r>
        <w:rPr>
          <w:rFonts w:ascii="Times New Roman" w:hAnsi="Times New Roman" w:cs="Times New Roman"/>
          <w:b/>
          <w:bCs/>
          <w:sz w:val="24"/>
          <w:szCs w:val="24"/>
        </w:rPr>
        <w:tab/>
        <w:t>Adopt Ordinance</w:t>
      </w:r>
    </w:p>
    <w:p w14:paraId="45A850C5" w14:textId="108138BF" w:rsidR="00072DEF" w:rsidRDefault="00072DEF" w:rsidP="00897BA3">
      <w:pPr>
        <w:spacing w:after="0"/>
        <w:ind w:firstLine="720"/>
        <w:rPr>
          <w:rFonts w:ascii="Times New Roman" w:hAnsi="Times New Roman" w:cs="Times New Roman"/>
          <w:b/>
          <w:bCs/>
          <w:sz w:val="24"/>
          <w:szCs w:val="24"/>
        </w:rPr>
      </w:pPr>
      <w:r>
        <w:rPr>
          <w:rFonts w:ascii="Times New Roman" w:hAnsi="Times New Roman" w:cs="Times New Roman"/>
          <w:b/>
          <w:bCs/>
          <w:sz w:val="24"/>
          <w:szCs w:val="24"/>
        </w:rPr>
        <w:tab/>
        <w:t>b.</w:t>
      </w:r>
      <w:r>
        <w:rPr>
          <w:rFonts w:ascii="Times New Roman" w:hAnsi="Times New Roman" w:cs="Times New Roman"/>
          <w:b/>
          <w:bCs/>
          <w:sz w:val="24"/>
          <w:szCs w:val="24"/>
        </w:rPr>
        <w:tab/>
        <w:t>2 Vehicles</w:t>
      </w:r>
    </w:p>
    <w:p w14:paraId="4AD06863" w14:textId="3EA577E8"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ab/>
      </w:r>
      <w:r w:rsidR="00072DEF">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b/>
          <w:bCs/>
          <w:sz w:val="24"/>
          <w:szCs w:val="24"/>
        </w:rPr>
        <w:tab/>
        <w:t>DRA Resolution</w:t>
      </w:r>
    </w:p>
    <w:p w14:paraId="384185D1" w14:textId="7233CD12"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ab/>
      </w:r>
      <w:r w:rsidR="00072DEF">
        <w:rPr>
          <w:rFonts w:ascii="Times New Roman" w:hAnsi="Times New Roman" w:cs="Times New Roman"/>
          <w:b/>
          <w:bCs/>
          <w:sz w:val="24"/>
          <w:szCs w:val="24"/>
        </w:rPr>
        <w:t>4</w:t>
      </w:r>
      <w:r>
        <w:rPr>
          <w:rFonts w:ascii="Times New Roman" w:hAnsi="Times New Roman" w:cs="Times New Roman"/>
          <w:b/>
          <w:bCs/>
          <w:sz w:val="24"/>
          <w:szCs w:val="24"/>
        </w:rPr>
        <w:t>.</w:t>
      </w:r>
      <w:r>
        <w:rPr>
          <w:rFonts w:ascii="Times New Roman" w:hAnsi="Times New Roman" w:cs="Times New Roman"/>
          <w:b/>
          <w:bCs/>
          <w:sz w:val="24"/>
          <w:szCs w:val="24"/>
        </w:rPr>
        <w:tab/>
      </w:r>
      <w:r w:rsidR="00072DEF">
        <w:rPr>
          <w:rFonts w:ascii="Times New Roman" w:hAnsi="Times New Roman" w:cs="Times New Roman"/>
          <w:b/>
          <w:bCs/>
          <w:sz w:val="24"/>
          <w:szCs w:val="24"/>
        </w:rPr>
        <w:t>Hiring of new officers-Chief Barry Bonner</w:t>
      </w:r>
    </w:p>
    <w:p w14:paraId="4CD00D2B" w14:textId="1F9B45E0"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ab/>
        <w:t>5.</w:t>
      </w:r>
      <w:r>
        <w:rPr>
          <w:rFonts w:ascii="Times New Roman" w:hAnsi="Times New Roman" w:cs="Times New Roman"/>
          <w:b/>
          <w:bCs/>
          <w:sz w:val="24"/>
          <w:szCs w:val="24"/>
        </w:rPr>
        <w:tab/>
        <w:t>AED Purchases</w:t>
      </w:r>
    </w:p>
    <w:p w14:paraId="6496188A" w14:textId="4BF9EE78"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ab/>
        <w:t>6.</w:t>
      </w:r>
      <w:r>
        <w:rPr>
          <w:rFonts w:ascii="Times New Roman" w:hAnsi="Times New Roman" w:cs="Times New Roman"/>
          <w:b/>
          <w:bCs/>
          <w:sz w:val="24"/>
          <w:szCs w:val="24"/>
        </w:rPr>
        <w:tab/>
        <w:t>Mayor’s Vehicle Expense</w:t>
      </w:r>
    </w:p>
    <w:p w14:paraId="6D3851E1" w14:textId="291EFF40"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ab/>
        <w:t>7.</w:t>
      </w:r>
      <w:r>
        <w:rPr>
          <w:rFonts w:ascii="Times New Roman" w:hAnsi="Times New Roman" w:cs="Times New Roman"/>
          <w:b/>
          <w:bCs/>
          <w:sz w:val="24"/>
          <w:szCs w:val="24"/>
        </w:rPr>
        <w:tab/>
        <w:t xml:space="preserve">Ouachita Green CEA </w:t>
      </w:r>
    </w:p>
    <w:p w14:paraId="24AA0639" w14:textId="49B17E0D" w:rsidR="00897BA3" w:rsidRDefault="000A4B47" w:rsidP="00897BA3">
      <w:pPr>
        <w:spacing w:after="0"/>
        <w:rPr>
          <w:rFonts w:ascii="Times New Roman" w:hAnsi="Times New Roman" w:cs="Times New Roman"/>
          <w:b/>
          <w:bCs/>
          <w:sz w:val="24"/>
          <w:szCs w:val="24"/>
        </w:rPr>
      </w:pPr>
      <w:r>
        <w:rPr>
          <w:rFonts w:ascii="Times New Roman" w:hAnsi="Times New Roman" w:cs="Times New Roman"/>
          <w:b/>
          <w:bCs/>
          <w:sz w:val="24"/>
          <w:szCs w:val="24"/>
        </w:rPr>
        <w:tab/>
      </w:r>
      <w:r w:rsidR="00897BA3">
        <w:rPr>
          <w:rFonts w:ascii="Times New Roman" w:hAnsi="Times New Roman" w:cs="Times New Roman"/>
          <w:b/>
          <w:bCs/>
          <w:sz w:val="24"/>
          <w:szCs w:val="24"/>
        </w:rPr>
        <w:tab/>
      </w:r>
    </w:p>
    <w:p w14:paraId="64BDC3CB" w14:textId="2DAFF52E"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BUDGETS &amp; FINANCIALS-April 2024</w:t>
      </w:r>
    </w:p>
    <w:p w14:paraId="5F0D3310" w14:textId="77777777" w:rsidR="00897BA3" w:rsidRDefault="00897BA3" w:rsidP="00897BA3">
      <w:pPr>
        <w:spacing w:after="0"/>
        <w:rPr>
          <w:rFonts w:ascii="Times New Roman" w:hAnsi="Times New Roman" w:cs="Times New Roman"/>
          <w:b/>
          <w:bCs/>
          <w:sz w:val="24"/>
          <w:szCs w:val="24"/>
        </w:rPr>
      </w:pPr>
    </w:p>
    <w:p w14:paraId="186CD15E" w14:textId="3F7C3F13"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AGED PAYABLES-April 2024</w:t>
      </w:r>
    </w:p>
    <w:p w14:paraId="21A8D3D9" w14:textId="77777777" w:rsidR="00897BA3" w:rsidRDefault="00897BA3" w:rsidP="00897BA3">
      <w:pPr>
        <w:spacing w:after="0"/>
        <w:rPr>
          <w:rFonts w:ascii="Times New Roman" w:hAnsi="Times New Roman" w:cs="Times New Roman"/>
          <w:b/>
          <w:bCs/>
          <w:sz w:val="24"/>
          <w:szCs w:val="24"/>
        </w:rPr>
      </w:pPr>
    </w:p>
    <w:p w14:paraId="64D3F75C" w14:textId="22FBC9CF" w:rsidR="00897BA3"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MONTHLY EXPENDITURES-through May 27, 2024</w:t>
      </w:r>
      <w:r>
        <w:rPr>
          <w:rFonts w:ascii="Times New Roman" w:hAnsi="Times New Roman" w:cs="Times New Roman"/>
          <w:b/>
          <w:bCs/>
          <w:sz w:val="24"/>
          <w:szCs w:val="24"/>
        </w:rPr>
        <w:tab/>
      </w:r>
    </w:p>
    <w:p w14:paraId="32C561DC" w14:textId="77777777" w:rsidR="00897BA3" w:rsidRDefault="00897BA3" w:rsidP="00897BA3">
      <w:pPr>
        <w:spacing w:after="0"/>
        <w:rPr>
          <w:rFonts w:ascii="Times New Roman" w:hAnsi="Times New Roman" w:cs="Times New Roman"/>
          <w:b/>
          <w:bCs/>
          <w:sz w:val="24"/>
          <w:szCs w:val="24"/>
        </w:rPr>
      </w:pPr>
    </w:p>
    <w:p w14:paraId="62A31537" w14:textId="3079DFFE" w:rsidR="00813E8D" w:rsidRDefault="00897BA3" w:rsidP="00897BA3">
      <w:pPr>
        <w:spacing w:after="0"/>
        <w:rPr>
          <w:rFonts w:ascii="Times New Roman" w:hAnsi="Times New Roman" w:cs="Times New Roman"/>
          <w:b/>
          <w:bCs/>
          <w:sz w:val="24"/>
          <w:szCs w:val="24"/>
        </w:rPr>
      </w:pPr>
      <w:r>
        <w:rPr>
          <w:rFonts w:ascii="Times New Roman" w:hAnsi="Times New Roman" w:cs="Times New Roman"/>
          <w:b/>
          <w:bCs/>
          <w:sz w:val="24"/>
          <w:szCs w:val="24"/>
        </w:rPr>
        <w:t xml:space="preserve">ADJOURN </w:t>
      </w:r>
    </w:p>
    <w:p w14:paraId="095EA1D6" w14:textId="77777777" w:rsidR="001F1B9B" w:rsidRDefault="001F1B9B" w:rsidP="00897BA3">
      <w:pPr>
        <w:spacing w:after="0"/>
        <w:rPr>
          <w:rFonts w:ascii="Times New Roman" w:hAnsi="Times New Roman" w:cs="Times New Roman"/>
          <w:b/>
          <w:bCs/>
          <w:sz w:val="24"/>
          <w:szCs w:val="24"/>
        </w:rPr>
      </w:pPr>
    </w:p>
    <w:p w14:paraId="570A6B4C" w14:textId="636FE60C" w:rsidR="001F1B9B" w:rsidRDefault="001F1B9B" w:rsidP="00897BA3">
      <w:pPr>
        <w:spacing w:after="0"/>
        <w:rPr>
          <w:rFonts w:ascii="Times New Roman" w:hAnsi="Times New Roman" w:cs="Times New Roman"/>
          <w:b/>
          <w:bCs/>
          <w:sz w:val="24"/>
          <w:szCs w:val="24"/>
        </w:rPr>
      </w:pPr>
      <w:r>
        <w:rPr>
          <w:rFonts w:ascii="Times New Roman" w:hAnsi="Times New Roman" w:cs="Times New Roman"/>
          <w:b/>
          <w:bCs/>
          <w:sz w:val="24"/>
          <w:szCs w:val="24"/>
        </w:rPr>
        <w:t>You may participate online using the following Microsoft Teams Code:</w:t>
      </w:r>
    </w:p>
    <w:p w14:paraId="1779866A" w14:textId="77777777" w:rsidR="001F1B9B" w:rsidRDefault="001F1B9B" w:rsidP="001F1B9B">
      <w:pPr>
        <w:rPr>
          <w:rStyle w:val="me-email-text-secondary"/>
          <w:rFonts w:ascii="Times New Roman" w:hAnsi="Times New Roman" w:cs="Times New Roman"/>
          <w:b/>
          <w:bCs/>
          <w:color w:val="616161"/>
          <w:sz w:val="21"/>
          <w:szCs w:val="21"/>
        </w:rPr>
      </w:pPr>
    </w:p>
    <w:p w14:paraId="10CAFA11" w14:textId="03E8E359" w:rsidR="001F1B9B" w:rsidRPr="001F1B9B" w:rsidRDefault="001F1B9B" w:rsidP="001F1B9B">
      <w:pPr>
        <w:rPr>
          <w:rStyle w:val="me-email-text-secondary"/>
          <w:rFonts w:ascii="Times New Roman" w:hAnsi="Times New Roman" w:cs="Times New Roman"/>
          <w:b/>
          <w:bCs/>
          <w:sz w:val="21"/>
          <w:szCs w:val="21"/>
        </w:rPr>
      </w:pPr>
      <w:r>
        <w:rPr>
          <w:rStyle w:val="me-email-text-secondary"/>
          <w:rFonts w:ascii="Times New Roman" w:hAnsi="Times New Roman" w:cs="Times New Roman"/>
          <w:b/>
          <w:bCs/>
          <w:sz w:val="21"/>
          <w:szCs w:val="21"/>
        </w:rPr>
        <w:t xml:space="preserve">URL: </w:t>
      </w:r>
      <w:r w:rsidRPr="001F1B9B">
        <w:rPr>
          <w:rStyle w:val="me-email-text-secondary"/>
          <w:rFonts w:ascii="Times New Roman" w:hAnsi="Times New Roman" w:cs="Times New Roman"/>
          <w:b/>
          <w:bCs/>
          <w:sz w:val="21"/>
          <w:szCs w:val="21"/>
        </w:rPr>
        <w:t>https://www.microsoft.com/en-us/microsoft-teams/log-in</w:t>
      </w:r>
    </w:p>
    <w:p w14:paraId="52E31641" w14:textId="017C18AB" w:rsidR="001F1B9B" w:rsidRPr="001F1B9B" w:rsidRDefault="001F1B9B" w:rsidP="001F1B9B">
      <w:pPr>
        <w:rPr>
          <w:rFonts w:ascii="Segoe UI" w:hAnsi="Segoe UI" w:cs="Segoe UI"/>
        </w:rPr>
      </w:pPr>
      <w:r w:rsidRPr="001F1B9B">
        <w:rPr>
          <w:rStyle w:val="me-email-text-secondary"/>
          <w:rFonts w:ascii="Times New Roman" w:hAnsi="Times New Roman" w:cs="Times New Roman"/>
          <w:b/>
          <w:bCs/>
          <w:sz w:val="21"/>
          <w:szCs w:val="21"/>
        </w:rPr>
        <w:t>Meeting ID:</w:t>
      </w:r>
      <w:r w:rsidRPr="001F1B9B">
        <w:rPr>
          <w:rStyle w:val="me-email-text-secondary"/>
          <w:rFonts w:ascii="Segoe UI" w:hAnsi="Segoe UI" w:cs="Segoe UI"/>
          <w:sz w:val="21"/>
          <w:szCs w:val="21"/>
        </w:rPr>
        <w:t xml:space="preserve"> </w:t>
      </w:r>
      <w:r w:rsidRPr="001F1B9B">
        <w:rPr>
          <w:rStyle w:val="me-email-text"/>
          <w:rFonts w:ascii="Times New Roman" w:hAnsi="Times New Roman" w:cs="Times New Roman"/>
          <w:b/>
          <w:bCs/>
          <w:sz w:val="21"/>
          <w:szCs w:val="21"/>
        </w:rPr>
        <w:t>281 317 495 343</w:t>
      </w:r>
      <w:r w:rsidRPr="001F1B9B">
        <w:rPr>
          <w:rFonts w:ascii="Segoe UI" w:hAnsi="Segoe UI" w:cs="Segoe UI"/>
        </w:rPr>
        <w:t xml:space="preserve"> </w:t>
      </w:r>
    </w:p>
    <w:p w14:paraId="6263C04F" w14:textId="449ADE17" w:rsidR="001F1B9B" w:rsidRPr="001F1B9B" w:rsidRDefault="001F1B9B" w:rsidP="001F1B9B">
      <w:pPr>
        <w:spacing w:after="0"/>
        <w:rPr>
          <w:rFonts w:ascii="Times New Roman" w:hAnsi="Times New Roman" w:cs="Times New Roman"/>
          <w:b/>
          <w:bCs/>
        </w:rPr>
      </w:pPr>
      <w:r w:rsidRPr="001F1B9B">
        <w:rPr>
          <w:rStyle w:val="me-email-text-secondary"/>
          <w:rFonts w:ascii="Times New Roman" w:hAnsi="Times New Roman" w:cs="Times New Roman"/>
          <w:b/>
          <w:bCs/>
          <w:sz w:val="21"/>
          <w:szCs w:val="21"/>
        </w:rPr>
        <w:t>Passcode:</w:t>
      </w:r>
      <w:r w:rsidRPr="001F1B9B">
        <w:rPr>
          <w:rStyle w:val="me-email-text-secondary"/>
          <w:rFonts w:ascii="Segoe UI" w:hAnsi="Segoe UI" w:cs="Segoe UI"/>
          <w:sz w:val="21"/>
          <w:szCs w:val="21"/>
        </w:rPr>
        <w:t xml:space="preserve"> </w:t>
      </w:r>
      <w:proofErr w:type="spellStart"/>
      <w:r w:rsidRPr="001F1B9B">
        <w:rPr>
          <w:rStyle w:val="me-email-text"/>
          <w:rFonts w:ascii="Times New Roman" w:hAnsi="Times New Roman" w:cs="Times New Roman"/>
          <w:b/>
          <w:bCs/>
          <w:sz w:val="21"/>
          <w:szCs w:val="21"/>
        </w:rPr>
        <w:t>zcohcw</w:t>
      </w:r>
      <w:r w:rsidRPr="001F1B9B">
        <w:rPr>
          <w:rStyle w:val="me-email-text"/>
          <w:rFonts w:ascii="Times New Roman" w:hAnsi="Times New Roman" w:cs="Times New Roman"/>
          <w:b/>
          <w:bCs/>
          <w:sz w:val="21"/>
          <w:szCs w:val="21"/>
        </w:rPr>
        <w:t>mi</w:t>
      </w:r>
      <w:proofErr w:type="spellEnd"/>
    </w:p>
    <w:sectPr w:rsidR="001F1B9B" w:rsidRPr="001F1B9B" w:rsidSect="00897BA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14070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A3"/>
    <w:rsid w:val="000170F5"/>
    <w:rsid w:val="00072DEF"/>
    <w:rsid w:val="000A4B47"/>
    <w:rsid w:val="001F1B9B"/>
    <w:rsid w:val="00216012"/>
    <w:rsid w:val="00231097"/>
    <w:rsid w:val="00722731"/>
    <w:rsid w:val="00813E8D"/>
    <w:rsid w:val="00897BA3"/>
    <w:rsid w:val="009C0600"/>
    <w:rsid w:val="00AF2F3B"/>
    <w:rsid w:val="00C15CBC"/>
    <w:rsid w:val="00CB0A76"/>
    <w:rsid w:val="00CE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2EFE"/>
  <w15:chartTrackingRefBased/>
  <w15:docId w15:val="{C924D555-2FEE-495C-9907-C51FD84E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BA3"/>
    <w:pPr>
      <w:spacing w:after="160" w:line="252" w:lineRule="auto"/>
      <w:jc w:val="left"/>
    </w:pPr>
    <w:rPr>
      <w:kern w:val="0"/>
      <w14:ligatures w14:val="none"/>
    </w:rPr>
  </w:style>
  <w:style w:type="paragraph" w:styleId="Heading1">
    <w:name w:val="heading 1"/>
    <w:basedOn w:val="Normal"/>
    <w:next w:val="Normal"/>
    <w:link w:val="Heading1Char"/>
    <w:uiPriority w:val="9"/>
    <w:qFormat/>
    <w:rsid w:val="00897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B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B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B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B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BA3"/>
    <w:rPr>
      <w:rFonts w:eastAsiaTheme="majorEastAsia" w:cstheme="majorBidi"/>
      <w:color w:val="272727" w:themeColor="text1" w:themeTint="D8"/>
    </w:rPr>
  </w:style>
  <w:style w:type="paragraph" w:styleId="Title">
    <w:name w:val="Title"/>
    <w:basedOn w:val="Normal"/>
    <w:next w:val="Normal"/>
    <w:link w:val="TitleChar"/>
    <w:uiPriority w:val="10"/>
    <w:qFormat/>
    <w:rsid w:val="00897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BA3"/>
    <w:pPr>
      <w:spacing w:before="160"/>
      <w:jc w:val="center"/>
    </w:pPr>
    <w:rPr>
      <w:i/>
      <w:iCs/>
      <w:color w:val="404040" w:themeColor="text1" w:themeTint="BF"/>
    </w:rPr>
  </w:style>
  <w:style w:type="character" w:customStyle="1" w:styleId="QuoteChar">
    <w:name w:val="Quote Char"/>
    <w:basedOn w:val="DefaultParagraphFont"/>
    <w:link w:val="Quote"/>
    <w:uiPriority w:val="29"/>
    <w:rsid w:val="00897BA3"/>
    <w:rPr>
      <w:i/>
      <w:iCs/>
      <w:color w:val="404040" w:themeColor="text1" w:themeTint="BF"/>
    </w:rPr>
  </w:style>
  <w:style w:type="paragraph" w:styleId="ListParagraph">
    <w:name w:val="List Paragraph"/>
    <w:basedOn w:val="Normal"/>
    <w:uiPriority w:val="34"/>
    <w:qFormat/>
    <w:rsid w:val="00897BA3"/>
    <w:pPr>
      <w:ind w:left="720"/>
      <w:contextualSpacing/>
    </w:pPr>
  </w:style>
  <w:style w:type="character" w:styleId="IntenseEmphasis">
    <w:name w:val="Intense Emphasis"/>
    <w:basedOn w:val="DefaultParagraphFont"/>
    <w:uiPriority w:val="21"/>
    <w:qFormat/>
    <w:rsid w:val="00897BA3"/>
    <w:rPr>
      <w:i/>
      <w:iCs/>
      <w:color w:val="0F4761" w:themeColor="accent1" w:themeShade="BF"/>
    </w:rPr>
  </w:style>
  <w:style w:type="paragraph" w:styleId="IntenseQuote">
    <w:name w:val="Intense Quote"/>
    <w:basedOn w:val="Normal"/>
    <w:next w:val="Normal"/>
    <w:link w:val="IntenseQuoteChar"/>
    <w:uiPriority w:val="30"/>
    <w:qFormat/>
    <w:rsid w:val="00897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BA3"/>
    <w:rPr>
      <w:i/>
      <w:iCs/>
      <w:color w:val="0F4761" w:themeColor="accent1" w:themeShade="BF"/>
    </w:rPr>
  </w:style>
  <w:style w:type="character" w:styleId="IntenseReference">
    <w:name w:val="Intense Reference"/>
    <w:basedOn w:val="DefaultParagraphFont"/>
    <w:uiPriority w:val="32"/>
    <w:qFormat/>
    <w:rsid w:val="00897BA3"/>
    <w:rPr>
      <w:b/>
      <w:bCs/>
      <w:smallCaps/>
      <w:color w:val="0F4761" w:themeColor="accent1" w:themeShade="BF"/>
      <w:spacing w:val="5"/>
    </w:rPr>
  </w:style>
  <w:style w:type="character" w:customStyle="1" w:styleId="me-email-text">
    <w:name w:val="me-email-text"/>
    <w:basedOn w:val="DefaultParagraphFont"/>
    <w:rsid w:val="001F1B9B"/>
  </w:style>
  <w:style w:type="character" w:customStyle="1" w:styleId="me-email-text-secondary">
    <w:name w:val="me-email-text-secondary"/>
    <w:basedOn w:val="DefaultParagraphFont"/>
    <w:rsid w:val="001F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26171">
      <w:bodyDiv w:val="1"/>
      <w:marLeft w:val="0"/>
      <w:marRight w:val="0"/>
      <w:marTop w:val="0"/>
      <w:marBottom w:val="0"/>
      <w:divBdr>
        <w:top w:val="none" w:sz="0" w:space="0" w:color="auto"/>
        <w:left w:val="none" w:sz="0" w:space="0" w:color="auto"/>
        <w:bottom w:val="none" w:sz="0" w:space="0" w:color="auto"/>
        <w:right w:val="none" w:sz="0" w:space="0" w:color="auto"/>
      </w:divBdr>
    </w:div>
    <w:div w:id="14267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1924</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6</cp:revision>
  <cp:lastPrinted>2024-05-24T15:19:00Z</cp:lastPrinted>
  <dcterms:created xsi:type="dcterms:W3CDTF">2024-05-15T19:58:00Z</dcterms:created>
  <dcterms:modified xsi:type="dcterms:W3CDTF">2024-05-24T15:29:00Z</dcterms:modified>
</cp:coreProperties>
</file>